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DD" w:rsidRPr="007127D5" w:rsidRDefault="00B251DD" w:rsidP="00024891">
      <w:pPr>
        <w:pStyle w:val="Standard"/>
        <w:pageBreakBefore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Załącznik nr </w:t>
      </w:r>
      <w:r w:rsidR="00745D89">
        <w:rPr>
          <w:rFonts w:asciiTheme="minorHAnsi" w:hAnsiTheme="minorHAnsi" w:cstheme="minorHAnsi"/>
          <w:b/>
          <w:sz w:val="20"/>
          <w:szCs w:val="20"/>
          <w:lang w:val="pl-PL" w:eastAsia="pl-PL"/>
        </w:rPr>
        <w:t>4</w:t>
      </w: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>do zapytania ofertowego</w:t>
      </w:r>
    </w:p>
    <w:p w:rsidR="00B251DD" w:rsidRPr="007127D5" w:rsidRDefault="00B251DD" w:rsidP="00024891">
      <w:pPr>
        <w:pStyle w:val="Standard"/>
        <w:spacing w:after="0" w:line="240" w:lineRule="auto"/>
        <w:jc w:val="right"/>
        <w:rPr>
          <w:rFonts w:asciiTheme="minorHAnsi" w:hAnsiTheme="minorHAnsi" w:cstheme="minorHAnsi"/>
          <w:lang w:val="pl-PL"/>
        </w:rPr>
      </w:pPr>
      <w:r w:rsidRPr="007127D5">
        <w:rPr>
          <w:rFonts w:asciiTheme="minorHAnsi" w:hAnsiTheme="minorHAnsi" w:cstheme="minorHAnsi"/>
          <w:sz w:val="20"/>
          <w:szCs w:val="20"/>
          <w:lang w:val="pl-PL"/>
        </w:rPr>
        <w:t>nr  4-AU-2019</w:t>
      </w:r>
      <w:r w:rsidRPr="007127D5">
        <w:rPr>
          <w:rFonts w:asciiTheme="minorHAnsi" w:hAnsiTheme="minorHAnsi" w:cstheme="minorHAnsi"/>
          <w:b/>
          <w:sz w:val="20"/>
          <w:szCs w:val="20"/>
          <w:lang w:val="pl-PL" w:eastAsia="pl-PL"/>
        </w:rPr>
        <w:t xml:space="preserve"> </w:t>
      </w:r>
      <w:r w:rsidRPr="007127D5">
        <w:rPr>
          <w:rFonts w:asciiTheme="minorHAnsi" w:hAnsiTheme="minorHAnsi" w:cstheme="minorHAnsi"/>
          <w:sz w:val="20"/>
          <w:szCs w:val="20"/>
          <w:lang w:val="pl-PL"/>
        </w:rPr>
        <w:t xml:space="preserve">na wykonanie </w:t>
      </w:r>
      <w:r>
        <w:rPr>
          <w:rFonts w:asciiTheme="minorHAnsi" w:hAnsiTheme="minorHAnsi" w:cstheme="minorHAnsi"/>
          <w:sz w:val="20"/>
          <w:szCs w:val="20"/>
          <w:lang w:val="pl-PL"/>
        </w:rPr>
        <w:t>u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>sługi świadczone</w:t>
      </w:r>
      <w:r>
        <w:rPr>
          <w:rFonts w:asciiTheme="minorHAnsi" w:hAnsiTheme="minorHAnsi" w:cstheme="minorHAnsi"/>
          <w:sz w:val="20"/>
          <w:szCs w:val="20"/>
          <w:lang w:val="pl-PL"/>
        </w:rPr>
        <w:t>j</w:t>
      </w:r>
      <w:r w:rsidRPr="008513D5">
        <w:rPr>
          <w:rFonts w:asciiTheme="minorHAnsi" w:hAnsiTheme="minorHAnsi" w:cstheme="minorHAnsi"/>
          <w:sz w:val="20"/>
          <w:szCs w:val="20"/>
          <w:lang w:val="pl-PL"/>
        </w:rPr>
        <w:t xml:space="preserve"> przez psychologa</w:t>
      </w:r>
    </w:p>
    <w:p w:rsidR="00B251DD" w:rsidRDefault="00B251DD" w:rsidP="00B251DD">
      <w:pPr>
        <w:pStyle w:val="Standard"/>
        <w:spacing w:after="0" w:line="100" w:lineRule="atLeast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AC469D">
        <w:rPr>
          <w:rFonts w:asciiTheme="minorHAnsi" w:hAnsiTheme="minorHAnsi" w:cstheme="minorHAnsi"/>
          <w:sz w:val="20"/>
          <w:szCs w:val="20"/>
          <w:lang w:val="pl-PL"/>
        </w:rPr>
        <w:t xml:space="preserve">z dn. </w:t>
      </w:r>
      <w:r w:rsidR="001C006C" w:rsidRPr="00AC469D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AC469D" w:rsidRPr="00AC469D">
        <w:rPr>
          <w:rFonts w:asciiTheme="minorHAnsi" w:hAnsiTheme="minorHAnsi" w:cstheme="minorHAnsi"/>
          <w:sz w:val="20"/>
          <w:szCs w:val="20"/>
          <w:lang w:val="pl-PL"/>
        </w:rPr>
        <w:t>7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.0</w:t>
      </w:r>
      <w:r w:rsidR="00745D89">
        <w:rPr>
          <w:rFonts w:asciiTheme="minorHAnsi" w:hAnsiTheme="minorHAnsi" w:cstheme="minorHAnsi"/>
          <w:sz w:val="20"/>
          <w:szCs w:val="20"/>
          <w:lang w:val="pl-PL"/>
        </w:rPr>
        <w:t>9</w:t>
      </w:r>
      <w:r w:rsidRPr="00AC469D">
        <w:rPr>
          <w:rFonts w:asciiTheme="minorHAnsi" w:hAnsiTheme="minorHAnsi" w:cstheme="minorHAnsi"/>
          <w:sz w:val="20"/>
          <w:szCs w:val="20"/>
          <w:lang w:val="pl-PL"/>
        </w:rPr>
        <w:t>.2019 r.</w:t>
      </w:r>
    </w:p>
    <w:p w:rsidR="00745D89" w:rsidRPr="00E37FE6" w:rsidRDefault="00745D89" w:rsidP="00745D89">
      <w:pPr>
        <w:spacing w:after="0"/>
        <w:jc w:val="right"/>
        <w:rPr>
          <w:rFonts w:cstheme="majorHAnsi"/>
          <w:sz w:val="20"/>
          <w:szCs w:val="20"/>
        </w:rPr>
      </w:pPr>
      <w:r w:rsidRPr="00E37FE6">
        <w:rPr>
          <w:rFonts w:cstheme="majorHAnsi"/>
          <w:sz w:val="20"/>
          <w:szCs w:val="20"/>
        </w:rPr>
        <w:t>………………………………………………..</w:t>
      </w:r>
    </w:p>
    <w:p w:rsidR="00745D89" w:rsidRPr="00E37FE6" w:rsidRDefault="00745D89" w:rsidP="00745D89">
      <w:pPr>
        <w:spacing w:after="0" w:line="360" w:lineRule="auto"/>
        <w:jc w:val="center"/>
        <w:rPr>
          <w:rFonts w:cs="Arial"/>
          <w:sz w:val="20"/>
          <w:szCs w:val="20"/>
          <w:u w:val="single"/>
        </w:rPr>
      </w:pPr>
      <w:r w:rsidRPr="00E37FE6">
        <w:rPr>
          <w:b/>
          <w:sz w:val="20"/>
          <w:szCs w:val="20"/>
        </w:rPr>
        <w:t>Klauzula Informacyjna:</w:t>
      </w:r>
    </w:p>
    <w:p w:rsidR="00745D89" w:rsidRPr="00E37FE6" w:rsidRDefault="00745D89" w:rsidP="00745D89">
      <w:pPr>
        <w:spacing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 xml:space="preserve">Zgodnie z art. 13 ust.2 i art. 14 ogólnego rozporządzenia o ochronie danych osobowych (RODO) </w:t>
      </w:r>
      <w:r w:rsidRPr="00E37FE6">
        <w:rPr>
          <w:sz w:val="20"/>
          <w:szCs w:val="20"/>
        </w:rPr>
        <w:t>z dnia</w:t>
      </w:r>
      <w:r w:rsidRPr="00E37FE6">
        <w:rPr>
          <w:rFonts w:cs="Arial"/>
          <w:sz w:val="20"/>
          <w:szCs w:val="20"/>
        </w:rPr>
        <w:t xml:space="preserve"> 27 kwietnia 2016 r. informujemy, że: </w:t>
      </w:r>
    </w:p>
    <w:p w:rsidR="00745D89" w:rsidRPr="00E37FE6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1.</w:t>
      </w:r>
      <w:r w:rsidRPr="00E37FE6">
        <w:rPr>
          <w:rFonts w:cs="Arial"/>
          <w:sz w:val="20"/>
          <w:szCs w:val="20"/>
        </w:rPr>
        <w:tab/>
        <w:t>Administratorem Pani/Pana danych osobowych jest:</w:t>
      </w:r>
    </w:p>
    <w:p w:rsidR="00745D89" w:rsidRPr="00E37FE6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 xml:space="preserve">Administratorem danych osobowych przetwarzanych w ramach zbioru danych w związku z realizacją umowy </w:t>
      </w:r>
      <w:r w:rsidRPr="00E37FE6">
        <w:rPr>
          <w:rFonts w:cs="Arial"/>
          <w:sz w:val="20"/>
          <w:szCs w:val="20"/>
        </w:rPr>
        <w:br/>
        <w:t xml:space="preserve">o dofinansowanie Projektu w ramach Działanie 9.2 Dostępne i efektywne usług społeczne i zdrowotne, </w:t>
      </w:r>
      <w:proofErr w:type="spellStart"/>
      <w:r w:rsidRPr="00E37FE6">
        <w:rPr>
          <w:rFonts w:cs="Arial"/>
          <w:sz w:val="20"/>
          <w:szCs w:val="20"/>
        </w:rPr>
        <w:t>Poddziałania</w:t>
      </w:r>
      <w:proofErr w:type="spellEnd"/>
      <w:r w:rsidRPr="00E37FE6">
        <w:rPr>
          <w:rFonts w:cs="Arial"/>
          <w:sz w:val="20"/>
          <w:szCs w:val="20"/>
        </w:rPr>
        <w:t xml:space="preserve">: 9.2.6. Rozwój usług zdrowotnych, w ramach Regionalnego Programu Operacyjnego Województwa Śląskiego na lata 2014-2020 (Umowa nr: UDA-RPSL.09.02.06-24-06A7/17-) dofinansowanie Projektu </w:t>
      </w:r>
      <w:r w:rsidRPr="00E37FE6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E37FE6">
        <w:rPr>
          <w:rFonts w:eastAsiaTheme="minorEastAsia"/>
          <w:sz w:val="20"/>
          <w:szCs w:val="20"/>
        </w:rPr>
        <w:br/>
        <w:t>i osób z ich otoczenia”</w:t>
      </w:r>
      <w:r w:rsidRPr="00E37FE6">
        <w:rPr>
          <w:rFonts w:cs="Arial"/>
          <w:sz w:val="20"/>
          <w:szCs w:val="20"/>
        </w:rPr>
        <w:t xml:space="preserve"> jest MULTIKLINIKA „SALUTE” Sp. z o.o. ul. Czerwińskiego 8-10; 40-123Katowice </w:t>
      </w:r>
    </w:p>
    <w:p w:rsidR="00745D89" w:rsidRPr="000D60F4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Z administratorem danych osobowych można się skontaktować poprzez adres mailowy:</w:t>
      </w:r>
      <w:r w:rsidRPr="00E37FE6">
        <w:rPr>
          <w:rFonts w:cs="Arial"/>
          <w:color w:val="FF0000"/>
          <w:sz w:val="20"/>
          <w:szCs w:val="20"/>
        </w:rPr>
        <w:t xml:space="preserve"> </w:t>
      </w:r>
      <w:r w:rsidRPr="00BF1C4F">
        <w:rPr>
          <w:rStyle w:val="Hipercze"/>
          <w:sz w:val="20"/>
          <w:szCs w:val="20"/>
        </w:rPr>
        <w:t>projekt.</w:t>
      </w:r>
      <w:hyperlink r:id="rId8" w:history="1">
        <w:r w:rsidRPr="00BF1C4F">
          <w:rPr>
            <w:rStyle w:val="Hipercze"/>
            <w:sz w:val="20"/>
            <w:szCs w:val="20"/>
          </w:rPr>
          <w:t>multiklinika@gmail.com</w:t>
        </w:r>
      </w:hyperlink>
      <w:r>
        <w:t xml:space="preserve"> </w:t>
      </w:r>
      <w:r w:rsidRPr="000D60F4">
        <w:rPr>
          <w:rFonts w:cs="Arial"/>
          <w:color w:val="FF0000"/>
          <w:sz w:val="20"/>
          <w:szCs w:val="20"/>
        </w:rPr>
        <w:t xml:space="preserve">, </w:t>
      </w:r>
      <w:r w:rsidRPr="000D60F4">
        <w:rPr>
          <w:rFonts w:cs="Arial"/>
          <w:sz w:val="20"/>
          <w:szCs w:val="20"/>
        </w:rPr>
        <w:t xml:space="preserve">telefonicznie pod nr 32 </w:t>
      </w:r>
      <w:r w:rsidRPr="000D60F4">
        <w:rPr>
          <w:sz w:val="20"/>
          <w:szCs w:val="20"/>
        </w:rPr>
        <w:t>258-30-61</w:t>
      </w:r>
      <w:r w:rsidRPr="000D60F4">
        <w:rPr>
          <w:rFonts w:cs="Arial"/>
          <w:sz w:val="20"/>
          <w:szCs w:val="20"/>
        </w:rPr>
        <w:t>lub pisemnie na adres siedziby.</w:t>
      </w:r>
      <w:r w:rsidRPr="000D60F4">
        <w:rPr>
          <w:sz w:val="20"/>
          <w:szCs w:val="20"/>
        </w:rPr>
        <w:t xml:space="preserve"> </w:t>
      </w:r>
    </w:p>
    <w:p w:rsidR="00745D89" w:rsidRPr="000D60F4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Administratorem danych osobowych przetwarzanych w ramach zbioru danych „Centralny System teleinformatyczny wspierający realizację programów operacyjnych” jest minister właściwy do spraw rozwoju </w:t>
      </w:r>
      <w:r>
        <w:rPr>
          <w:rFonts w:cs="Arial"/>
          <w:sz w:val="20"/>
          <w:szCs w:val="20"/>
        </w:rPr>
        <w:br/>
      </w:r>
      <w:r w:rsidRPr="000D60F4">
        <w:rPr>
          <w:rFonts w:cs="Arial"/>
          <w:sz w:val="20"/>
          <w:szCs w:val="20"/>
        </w:rPr>
        <w:t>z siedzibą w Warszawie przy ul. Wspólnej 2/4, 00-926 Warszawa.</w:t>
      </w:r>
    </w:p>
    <w:p w:rsidR="00745D89" w:rsidRPr="000D60F4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45D89" w:rsidRPr="000D60F4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2. </w:t>
      </w:r>
      <w:r w:rsidRPr="000D60F4">
        <w:rPr>
          <w:rFonts w:cs="Arial"/>
          <w:sz w:val="20"/>
          <w:szCs w:val="20"/>
        </w:rPr>
        <w:tab/>
        <w:t>Inspektorem Ochrony Danych Osobowych jest (dane kontaktowe):</w:t>
      </w:r>
      <w:r>
        <w:rPr>
          <w:rFonts w:cs="Arial"/>
          <w:sz w:val="20"/>
          <w:szCs w:val="20"/>
        </w:rPr>
        <w:t xml:space="preserve"> </w:t>
      </w:r>
      <w:r w:rsidRPr="000D60F4">
        <w:rPr>
          <w:rFonts w:cs="Arial"/>
          <w:sz w:val="20"/>
          <w:szCs w:val="20"/>
        </w:rPr>
        <w:t xml:space="preserve">Nie dotyczy </w:t>
      </w:r>
    </w:p>
    <w:p w:rsidR="00745D89" w:rsidRPr="000D60F4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45D89" w:rsidRPr="000D60F4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3.</w:t>
      </w:r>
      <w:r w:rsidRPr="000D60F4">
        <w:rPr>
          <w:rFonts w:cs="Arial"/>
          <w:sz w:val="20"/>
          <w:szCs w:val="20"/>
        </w:rPr>
        <w:tab/>
        <w:t>Pani/Pana dane osobowe przetwarzane będą w celu oraz zakresie niezbędnym do jego realizacji. Cel i podstawa prawna przetwarzania danych osobowych:</w:t>
      </w:r>
    </w:p>
    <w:p w:rsidR="00745D89" w:rsidRPr="000D60F4" w:rsidRDefault="00745D89" w:rsidP="00745D89">
      <w:pPr>
        <w:spacing w:after="0" w:line="240" w:lineRule="auto"/>
        <w:ind w:left="708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 może przetwarzać Pani/Pana dane osobowe w związku z realizacją projektu </w:t>
      </w:r>
      <w:r w:rsidRPr="000D60F4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0D60F4">
        <w:rPr>
          <w:rFonts w:eastAsiaTheme="minorEastAsia"/>
          <w:sz w:val="20"/>
          <w:szCs w:val="20"/>
        </w:rPr>
        <w:br/>
        <w:t>i osób z ich otoczenia”</w:t>
      </w:r>
      <w:r w:rsidRPr="000D60F4">
        <w:rPr>
          <w:rFonts w:cs="Arial"/>
          <w:sz w:val="20"/>
          <w:szCs w:val="20"/>
        </w:rPr>
        <w:t xml:space="preserve"> realizowanego przez MULTIKLINIKA „SALUTE” Sp. z o.o. w Katowicach,</w:t>
      </w:r>
      <w:r w:rsidRPr="000D60F4">
        <w:rPr>
          <w:rFonts w:cs="Arial"/>
          <w:sz w:val="20"/>
          <w:szCs w:val="20"/>
        </w:rPr>
        <w:br/>
        <w:t>w związku z prowadzonym postępowaniem, realizacją umowy, celami archiwalnymi oraz statystycznymi na podstawie:</w:t>
      </w:r>
    </w:p>
    <w:p w:rsidR="00745D89" w:rsidRPr="000D60F4" w:rsidRDefault="00745D89" w:rsidP="00745D89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 xml:space="preserve">Rozporządzenia Parlamentu Europejskiego i Rady (UE) nr 1303/2013 z dnia 17 grudnia 2013 r. ustanawiające wspólne przepisy dotyczące Europejskiego Funduszu Rozwoju Regionalnego, Europejskiego Funduszu Społecznego 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WE nr 1083/2006; </w:t>
      </w:r>
    </w:p>
    <w:p w:rsidR="00745D89" w:rsidRPr="000D60F4" w:rsidRDefault="00745D89" w:rsidP="00745D89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 xml:space="preserve">Rozporządzenia Parlamentu Europejskiego i Rady UE nr 1304/2013 z dnia 17 grudnia 2013 r. </w:t>
      </w:r>
      <w:r w:rsidRPr="000D60F4">
        <w:rPr>
          <w:rFonts w:cs="Arial"/>
          <w:sz w:val="20"/>
          <w:szCs w:val="20"/>
        </w:rPr>
        <w:br/>
        <w:t>w sprawie Europejskiego Funduszu Społecznego  i uchylające rozporządzenie Rady WE nr 1081/2006;</w:t>
      </w:r>
    </w:p>
    <w:p w:rsidR="00745D89" w:rsidRPr="000D60F4" w:rsidRDefault="00745D89" w:rsidP="00745D89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>Ustawy z dnia 11 lipca 2014 r. o zasadach realizacji programów w zakresie polityki spójności finansowanych w perspektywie finansowej 2014-2020;</w:t>
      </w:r>
    </w:p>
    <w:p w:rsidR="00745D89" w:rsidRPr="000D60F4" w:rsidRDefault="00745D89" w:rsidP="00745D89">
      <w:pPr>
        <w:spacing w:after="0" w:line="240" w:lineRule="auto"/>
        <w:ind w:left="1134" w:hanging="425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•</w:t>
      </w:r>
      <w:r w:rsidRPr="000D60F4">
        <w:rPr>
          <w:rFonts w:cs="Arial"/>
          <w:sz w:val="20"/>
          <w:szCs w:val="20"/>
        </w:rPr>
        <w:tab/>
        <w:t xml:space="preserve">Rozporządzenia Wykonawczego Komisji UE nr 1011/2014 z dnia 22 września 2014 r. ustanawiające szczegółowe przepisy wykonawcze do rozporządzenia Parlamentu Europejskiego i Rady UE n 1303/2013 w odniesieniu do wzorów służących do przekazania Komisji określonych informacji między beneficjentem a instytucjami zarządzającymi, certyfikującymi, </w:t>
      </w:r>
      <w:proofErr w:type="spellStart"/>
      <w:r w:rsidRPr="000D60F4">
        <w:rPr>
          <w:rFonts w:cs="Arial"/>
          <w:sz w:val="20"/>
          <w:szCs w:val="20"/>
        </w:rPr>
        <w:t>audytowymi</w:t>
      </w:r>
      <w:proofErr w:type="spellEnd"/>
      <w:r w:rsidRPr="000D60F4">
        <w:rPr>
          <w:rFonts w:cs="Arial"/>
          <w:sz w:val="20"/>
          <w:szCs w:val="20"/>
        </w:rPr>
        <w:t xml:space="preserve"> i pośredniczącymi.</w:t>
      </w:r>
    </w:p>
    <w:p w:rsidR="00745D89" w:rsidRPr="000D60F4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Dane osobowe będą przetwarzane w celu realizacji Projektu, w szczególności potwierdzenia </w:t>
      </w:r>
      <w:proofErr w:type="spellStart"/>
      <w:r w:rsidRPr="000D60F4">
        <w:rPr>
          <w:rFonts w:cs="Arial"/>
          <w:sz w:val="20"/>
          <w:szCs w:val="20"/>
        </w:rPr>
        <w:t>kwalifikowalności</w:t>
      </w:r>
      <w:proofErr w:type="spellEnd"/>
      <w:r w:rsidRPr="000D60F4">
        <w:rPr>
          <w:rFonts w:cs="Arial"/>
          <w:sz w:val="20"/>
          <w:szCs w:val="20"/>
        </w:rPr>
        <w:t xml:space="preserve"> wydatków, monitoringu, ewaluacji, kontroli, audytu, i sprawozdawczości oaz działań informacyjno – promocyjnych w ramach Regionalnego Programu Operacyjnego Województwa Śląskiego na lata 2014-2020.</w:t>
      </w:r>
    </w:p>
    <w:p w:rsidR="00745D89" w:rsidRPr="000D60F4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Administrator może przetwarzać Pani/Pana dane osobowe w związku z realizacją projektu </w:t>
      </w:r>
      <w:r w:rsidRPr="000D60F4">
        <w:rPr>
          <w:rFonts w:eastAsiaTheme="minorEastAsia"/>
          <w:sz w:val="20"/>
          <w:szCs w:val="20"/>
        </w:rPr>
        <w:t>„Kompleksowe wsparcie diagnostyczno-terapeutyczne dzieci z zaburzeniami ze spektrum autyzmu;</w:t>
      </w:r>
      <w:r w:rsidRPr="000D60F4">
        <w:rPr>
          <w:rFonts w:eastAsiaTheme="minorEastAsia"/>
          <w:sz w:val="20"/>
          <w:szCs w:val="20"/>
        </w:rPr>
        <w:br/>
        <w:t>i osób z ich otoczenia</w:t>
      </w:r>
      <w:r w:rsidRPr="000D60F4">
        <w:rPr>
          <w:rFonts w:cs="Arial"/>
          <w:sz w:val="20"/>
          <w:szCs w:val="20"/>
        </w:rPr>
        <w:t xml:space="preserve"> MULTIKLINIKA „SALUTE” Sp. z o.o. w Katowicach w celu prowadzenia dokumentacji wynikających z przepisów prawa dotyczących:</w:t>
      </w:r>
    </w:p>
    <w:p w:rsidR="00745D89" w:rsidRPr="00745D89" w:rsidRDefault="00745D89" w:rsidP="00745D89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lang w:val="pl-PL"/>
        </w:rPr>
      </w:pPr>
      <w:r w:rsidRPr="00745D89">
        <w:rPr>
          <w:rFonts w:asciiTheme="minorHAnsi" w:hAnsiTheme="minorHAnsi" w:cs="Arial"/>
          <w:lang w:val="pl-PL"/>
        </w:rPr>
        <w:t>Rozpatrzenia złożonej oferty do zapytania,</w:t>
      </w:r>
    </w:p>
    <w:p w:rsidR="00745D89" w:rsidRPr="000D60F4" w:rsidRDefault="00745D89" w:rsidP="00745D89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</w:rPr>
      </w:pPr>
      <w:proofErr w:type="spellStart"/>
      <w:r w:rsidRPr="000D60F4">
        <w:rPr>
          <w:rFonts w:asciiTheme="minorHAnsi" w:hAnsiTheme="minorHAnsi" w:cs="Arial"/>
        </w:rPr>
        <w:t>Stworzenia</w:t>
      </w:r>
      <w:proofErr w:type="spellEnd"/>
      <w:r w:rsidRPr="000D60F4">
        <w:rPr>
          <w:rFonts w:asciiTheme="minorHAnsi" w:hAnsiTheme="minorHAnsi" w:cs="Arial"/>
        </w:rPr>
        <w:t xml:space="preserve"> </w:t>
      </w:r>
      <w:proofErr w:type="spellStart"/>
      <w:r w:rsidRPr="000D60F4">
        <w:rPr>
          <w:rFonts w:asciiTheme="minorHAnsi" w:hAnsiTheme="minorHAnsi" w:cs="Arial"/>
        </w:rPr>
        <w:t>protokołu</w:t>
      </w:r>
      <w:proofErr w:type="spellEnd"/>
      <w:r w:rsidRPr="000D60F4">
        <w:rPr>
          <w:rFonts w:asciiTheme="minorHAnsi" w:hAnsiTheme="minorHAnsi" w:cs="Arial"/>
        </w:rPr>
        <w:t xml:space="preserve"> z </w:t>
      </w:r>
      <w:proofErr w:type="spellStart"/>
      <w:r w:rsidRPr="000D60F4">
        <w:rPr>
          <w:rFonts w:asciiTheme="minorHAnsi" w:hAnsiTheme="minorHAnsi" w:cs="Arial"/>
        </w:rPr>
        <w:t>rozeznania</w:t>
      </w:r>
      <w:proofErr w:type="spellEnd"/>
      <w:r w:rsidRPr="000D60F4">
        <w:rPr>
          <w:rFonts w:asciiTheme="minorHAnsi" w:hAnsiTheme="minorHAnsi" w:cs="Arial"/>
        </w:rPr>
        <w:t>,</w:t>
      </w:r>
    </w:p>
    <w:p w:rsidR="00745D89" w:rsidRPr="000D60F4" w:rsidRDefault="00745D89" w:rsidP="00745D89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</w:rPr>
      </w:pPr>
      <w:proofErr w:type="spellStart"/>
      <w:r w:rsidRPr="000D60F4">
        <w:rPr>
          <w:rFonts w:asciiTheme="minorHAnsi" w:hAnsiTheme="minorHAnsi" w:cs="Arial"/>
        </w:rPr>
        <w:lastRenderedPageBreak/>
        <w:t>Realizacji</w:t>
      </w:r>
      <w:proofErr w:type="spellEnd"/>
      <w:r w:rsidRPr="000D60F4">
        <w:rPr>
          <w:rFonts w:asciiTheme="minorHAnsi" w:hAnsiTheme="minorHAnsi" w:cs="Arial"/>
        </w:rPr>
        <w:t xml:space="preserve"> </w:t>
      </w:r>
      <w:proofErr w:type="spellStart"/>
      <w:r w:rsidRPr="000D60F4">
        <w:rPr>
          <w:rFonts w:asciiTheme="minorHAnsi" w:hAnsiTheme="minorHAnsi" w:cs="Arial"/>
        </w:rPr>
        <w:t>umowy</w:t>
      </w:r>
      <w:proofErr w:type="spellEnd"/>
      <w:r w:rsidRPr="000D60F4">
        <w:rPr>
          <w:rFonts w:asciiTheme="minorHAnsi" w:hAnsiTheme="minorHAnsi" w:cs="Arial"/>
        </w:rPr>
        <w:t xml:space="preserve"> </w:t>
      </w:r>
    </w:p>
    <w:p w:rsidR="00745D89" w:rsidRPr="00745D89" w:rsidRDefault="00745D89" w:rsidP="00745D89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="Arial"/>
          <w:lang w:val="pl-PL"/>
        </w:rPr>
      </w:pPr>
      <w:r w:rsidRPr="00745D89">
        <w:rPr>
          <w:rFonts w:asciiTheme="minorHAnsi" w:hAnsiTheme="minorHAnsi" w:cs="Arial"/>
          <w:lang w:val="pl-PL"/>
        </w:rPr>
        <w:t>Archiwizacji posiadanych dokumentów oraz danych.</w:t>
      </w:r>
    </w:p>
    <w:p w:rsidR="00745D89" w:rsidRPr="000D60F4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4.</w:t>
      </w:r>
      <w:r w:rsidRPr="000D60F4">
        <w:rPr>
          <w:rFonts w:cs="Arial"/>
          <w:sz w:val="20"/>
          <w:szCs w:val="20"/>
        </w:rPr>
        <w:tab/>
        <w:t>Odbiorcą Pani/Pana danych osobowych będą (kategorie odbiorców):</w:t>
      </w:r>
    </w:p>
    <w:p w:rsidR="00745D89" w:rsidRPr="000D60F4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W związku z przetwarzaniem danych w celach wskazanych w pkt. 3, Pani/Pana dane osobowe mogą być udostępniane innym odbiorcom lub kategoriom odbiorców danych osobowych. Odbiorcami Pani/Pana danych osobowych mogą być tylko podmioty uprawnione do odbioru Pani/Pana danych. </w:t>
      </w:r>
    </w:p>
    <w:p w:rsidR="00745D89" w:rsidRPr="000D60F4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>Pani/Pana dane osobowe zostały powierzone do przetwarzania: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0D60F4">
        <w:rPr>
          <w:rFonts w:cs="Arial"/>
          <w:sz w:val="20"/>
          <w:szCs w:val="20"/>
        </w:rPr>
        <w:t xml:space="preserve">Województwo Śląskie reprezentowane przez Zarząd Województwa Śląskiego pełniący rolę „Instytucji Zarządzającej Regionalnym Programem Operacyjnym Województwa Śląskiego na lata 2014-2020”, innym organom kontrolnym, w których kompetencjach mieści się nadzór i kontrola prawidłowości realizacji zadań wynikających z odpowiednich przepisów prawnych, osobom fizycznym oraz innym osobom fizycznym oraz innym podmiotom, które na zlecenie MULTIKLINIKA „SALUTE” Sp. z o.o. w Katowicach uczestniczą w realizacji </w:t>
      </w:r>
      <w:r w:rsidRPr="00C17D25">
        <w:rPr>
          <w:rFonts w:cs="Arial"/>
          <w:sz w:val="20"/>
          <w:szCs w:val="20"/>
        </w:rPr>
        <w:t>projektu – na podstawie umowy o powierzeniu przetwarzania danych osobowych.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Pani/Pana dane osobowe mogą zostać przekazane podmiotom realizującym badania ewaluacyjne na zlecenie Administratora, Instytucji Pośredniczącej. Mogą zostać również powierzone specjalistycznym podmiotom realizującym na zlecenie Powierzającego, Instytucji Pośredniczącej kontrole i audyty w ramach Regionalnego Programu Operacyjnego Województwa Śląskiego na lata 2014-2020.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5.</w:t>
      </w:r>
      <w:r w:rsidRPr="00C17D25">
        <w:rPr>
          <w:rFonts w:cs="Arial"/>
          <w:sz w:val="20"/>
          <w:szCs w:val="20"/>
        </w:rPr>
        <w:tab/>
        <w:t>Pani/Pana dane osobowe będą przekazywane do państwa trzeciego/organizacji międzynarodowej: tak/nie*. W przypadku przekazywania Pani/Pana danych osobowych, może Pani/Pan uzyskać ich kopię. Sposób uzyskania kopii danych lub miejsce udostępnienia danych: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Nie dotyczy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6.</w:t>
      </w:r>
      <w:r w:rsidRPr="00C17D25">
        <w:rPr>
          <w:rFonts w:cs="Arial"/>
          <w:sz w:val="20"/>
          <w:szCs w:val="20"/>
        </w:rPr>
        <w:tab/>
        <w:t>Pani/Pana dane osobowe będą przechowywane przez okres: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Dane osobowe będą przechowywane do momentu zakończenia realizacji projektu i jego rozliczenia oraz do momentu zamknięcia i rozliczenia Regionalnego  Programu Operacyjnego Województwa Śląskiego 2014-2020 oraz zakończenia okresu trwałości dla projektu i okresu archiwizacji w zależności od tego która z tych dat nastąpi później. 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7.</w:t>
      </w:r>
      <w:r w:rsidRPr="00C17D25">
        <w:rPr>
          <w:rFonts w:cs="Arial"/>
          <w:sz w:val="20"/>
          <w:szCs w:val="20"/>
        </w:rPr>
        <w:tab/>
        <w:t>W związku z przetwarzaniem przez Administratora Pana/Pani danych osobowych, przysługuje Pani/Panu: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a) prawo dostępu do treści danych osobowych na podstawie art. 15 Rozporządzenia;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b) prawo do sprostowania danych osobowych na podstawie art. 16 Rozporządzenia;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c) prawo do ograniczenia przetwarzania danych osobowych na podstawie art. 18 Rozporządzenia; z zastrzeżeniem przypadków, o których mowa w art. 18 ust.2 Rozporządzenia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d) prawo do wniesienia sprzeciwu wobec przetwarzania danych na podstawie art. 21 Rozporządzenia.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e) prawo do wniesienia skargi do Prezesa Urzędu Ochrony Danych Osobowych, gdy Pan/Pani uzna, że przetwarzanie Pana/Pani danych osobowych narusza przepisy Rozporządzenia 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8. W związku z przetwarzaniem przez Administratora Pana/Pani danych osobowych, nie przysługuje Pani/Panu: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a) prawo do usunięcia danych osobowych („prawo do bycia zapomnianym”) na podstawie art. 17  ust. 3 lit. b ,d lub e Rozporządzenia;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b) prawo do przenoszenia danych osobowych na podstawie art. 20 Rozporządzenia;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 xml:space="preserve">c) prawo do wniesienia sprzeciwu wobec przetwarzania na podstawie art. 21 Rozporządzenia 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9.</w:t>
      </w:r>
      <w:r w:rsidRPr="00C17D25">
        <w:rPr>
          <w:rFonts w:cs="Arial"/>
          <w:sz w:val="20"/>
          <w:szCs w:val="20"/>
        </w:rPr>
        <w:tab/>
        <w:t>Ma Pan/Pani prawo wniesienia skargi do organu nadzorczego – Prezesa Urzędu Ochrony Danych Osobowych, gdy uzna Pani/Pan, iż przetwarzanie danych osobowych Pani/Pana dotyczących narusza przepisy ogólnego rozporządzenia o ochronie danych osobowych z dnia 27 kwietnia 2016 r.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10.</w:t>
      </w:r>
      <w:r w:rsidRPr="00C17D25">
        <w:rPr>
          <w:rFonts w:cs="Arial"/>
          <w:sz w:val="20"/>
          <w:szCs w:val="20"/>
        </w:rPr>
        <w:tab/>
        <w:t>Podanie przez Pana/Panią danych osobowych jest (wybrać odpowiednio):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C17D25">
        <w:rPr>
          <w:rFonts w:cs="Arial"/>
          <w:sz w:val="20"/>
          <w:szCs w:val="20"/>
        </w:rPr>
        <w:t>X</w:t>
      </w:r>
      <w:r w:rsidRPr="00C17D25">
        <w:rPr>
          <w:rFonts w:cs="Arial"/>
          <w:sz w:val="20"/>
          <w:szCs w:val="20"/>
        </w:rPr>
        <w:tab/>
        <w:t>wymogiem ustawowym</w:t>
      </w:r>
    </w:p>
    <w:p w:rsidR="00745D89" w:rsidRPr="00C17D25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45D89" w:rsidRPr="00E37FE6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11.</w:t>
      </w:r>
      <w:r w:rsidRPr="00E37FE6">
        <w:rPr>
          <w:rFonts w:cs="Arial"/>
          <w:sz w:val="20"/>
          <w:szCs w:val="20"/>
        </w:rPr>
        <w:tab/>
        <w:t>Pani/Pana dane będą przetwarzane w sposób zautomatyzowany, w tym również w formie profilowania tak/nie*. Zasady zautomatyzowanego podejmowania decyzji i informacje o znaczeniu i przewidywanych konsekwencjach zautomatyzowanego przetwarzania dla osoby, której dane dotyczą:</w:t>
      </w:r>
    </w:p>
    <w:p w:rsidR="00745D89" w:rsidRPr="00E37FE6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Nie dotyczy</w:t>
      </w:r>
    </w:p>
    <w:p w:rsidR="00745D89" w:rsidRPr="00E37FE6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45D89" w:rsidRPr="00E37FE6" w:rsidRDefault="00745D89" w:rsidP="00745D89">
      <w:pPr>
        <w:spacing w:after="0" w:line="240" w:lineRule="auto"/>
        <w:jc w:val="both"/>
        <w:rPr>
          <w:rFonts w:cs="Arial"/>
          <w:sz w:val="20"/>
          <w:szCs w:val="20"/>
        </w:rPr>
      </w:pPr>
      <w:r w:rsidRPr="00E37FE6">
        <w:rPr>
          <w:rFonts w:cs="Arial"/>
          <w:sz w:val="20"/>
          <w:szCs w:val="20"/>
        </w:rPr>
        <w:t>Składając formularz ofertowy Oferent oświadcza, iż zapoznał się z powyższą klauzurą informacyjną.</w:t>
      </w:r>
    </w:p>
    <w:p w:rsidR="00745D89" w:rsidRPr="00E37FE6" w:rsidRDefault="00745D89" w:rsidP="00745D89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745D89" w:rsidRPr="00E37FE6" w:rsidRDefault="00745D89" w:rsidP="00745D89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745D89" w:rsidRPr="00E37FE6" w:rsidRDefault="00745D89" w:rsidP="00745D89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745D89" w:rsidRPr="00E37FE6" w:rsidRDefault="00745D89" w:rsidP="00745D89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745D89" w:rsidRPr="00E37FE6" w:rsidRDefault="00745D89" w:rsidP="00745D89">
      <w:pPr>
        <w:ind w:left="3540" w:firstLine="708"/>
        <w:rPr>
          <w:rFonts w:cs="Times New Roman"/>
          <w:sz w:val="20"/>
          <w:szCs w:val="20"/>
        </w:rPr>
      </w:pPr>
      <w:r w:rsidRPr="00E37FE6">
        <w:rPr>
          <w:rFonts w:cs="Times New Roman"/>
          <w:sz w:val="20"/>
          <w:szCs w:val="20"/>
        </w:rPr>
        <w:t>............................................................</w:t>
      </w:r>
    </w:p>
    <w:p w:rsidR="00745D89" w:rsidRPr="00E37FE6" w:rsidRDefault="00745D89" w:rsidP="00745D89">
      <w:pPr>
        <w:ind w:left="4248"/>
        <w:rPr>
          <w:rFonts w:cs="Times New Roman"/>
          <w:sz w:val="20"/>
          <w:szCs w:val="20"/>
        </w:rPr>
      </w:pPr>
      <w:r w:rsidRPr="00E37FE6">
        <w:rPr>
          <w:rFonts w:cs="Times New Roman"/>
          <w:sz w:val="20"/>
          <w:szCs w:val="20"/>
        </w:rPr>
        <w:t>Data, czytelny podpis upoważnionego przedstawiciela Wykonawcy</w:t>
      </w:r>
    </w:p>
    <w:p w:rsidR="00745D89" w:rsidRPr="00E37FE6" w:rsidRDefault="00745D89" w:rsidP="00745D89">
      <w:pPr>
        <w:spacing w:after="0" w:line="240" w:lineRule="auto"/>
        <w:ind w:left="4248"/>
        <w:rPr>
          <w:rFonts w:cs="Times New Roman"/>
          <w:sz w:val="20"/>
          <w:szCs w:val="20"/>
        </w:rPr>
      </w:pPr>
    </w:p>
    <w:p w:rsidR="00745D89" w:rsidRPr="007127D5" w:rsidRDefault="00745D89" w:rsidP="00B251DD">
      <w:pPr>
        <w:pStyle w:val="Standard"/>
        <w:spacing w:after="0" w:line="100" w:lineRule="atLeast"/>
        <w:jc w:val="right"/>
        <w:rPr>
          <w:rFonts w:asciiTheme="minorHAnsi" w:hAnsiTheme="minorHAnsi" w:cstheme="minorHAnsi"/>
          <w:lang w:val="pl-PL"/>
        </w:rPr>
      </w:pPr>
    </w:p>
    <w:sectPr w:rsidR="00745D89" w:rsidRPr="007127D5" w:rsidSect="00697D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2D" w:rsidRDefault="00294F2D">
      <w:pPr>
        <w:spacing w:after="0" w:line="240" w:lineRule="auto"/>
      </w:pPr>
      <w:r>
        <w:separator/>
      </w:r>
    </w:p>
  </w:endnote>
  <w:endnote w:type="continuationSeparator" w:id="0">
    <w:p w:rsidR="00294F2D" w:rsidRDefault="0029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02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-192225405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910356" w:rsidRPr="00910356" w:rsidRDefault="00910356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910356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="00C01351" w:rsidRPr="00C01351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10356">
          <w:rPr>
            <w:rFonts w:asciiTheme="minorHAnsi" w:hAnsiTheme="minorHAnsi"/>
            <w:sz w:val="20"/>
            <w:szCs w:val="20"/>
          </w:rPr>
          <w:instrText>PAGE    \* MERGEFORMAT</w:instrText>
        </w:r>
        <w:r w:rsidR="00C01351" w:rsidRPr="00C01351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745D89" w:rsidRPr="00745D89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1</w:t>
        </w:r>
        <w:r w:rsidR="00C01351" w:rsidRPr="009103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910356" w:rsidRDefault="00910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2D" w:rsidRDefault="00294F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4F2D" w:rsidRDefault="0029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6D" w:rsidRDefault="0037746D">
    <w:pPr>
      <w:pStyle w:val="Nagwek"/>
    </w:pPr>
    <w:r w:rsidRPr="0037746D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4394</wp:posOffset>
          </wp:positionH>
          <wp:positionV relativeFrom="page">
            <wp:posOffset>307238</wp:posOffset>
          </wp:positionV>
          <wp:extent cx="5759958" cy="563271"/>
          <wp:effectExtent l="19050" t="0" r="0" b="0"/>
          <wp:wrapSquare wrapText="bothSides"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116"/>
    <w:multiLevelType w:val="multilevel"/>
    <w:tmpl w:val="CC440B0E"/>
    <w:styleLink w:val="WWNum15"/>
    <w:lvl w:ilvl="0">
      <w:start w:val="1"/>
      <w:numFmt w:val="upperRoman"/>
      <w:lvlText w:val="%1."/>
      <w:lvlJc w:val="left"/>
      <w:pPr>
        <w:ind w:left="720" w:hanging="720"/>
      </w:pPr>
      <w:rPr>
        <w:rFonts w:eastAsia="Times New Roman" w:cs="font302"/>
        <w:b w:val="0"/>
        <w:color w:val="00000A"/>
        <w:lang w:val="pl-P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ourier New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Symbol"/>
      </w:r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11720278"/>
    <w:multiLevelType w:val="multilevel"/>
    <w:tmpl w:val="C7E63C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60E5831"/>
    <w:multiLevelType w:val="multilevel"/>
    <w:tmpl w:val="1952AD7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3662BFC"/>
    <w:multiLevelType w:val="hybridMultilevel"/>
    <w:tmpl w:val="475E6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7B23"/>
    <w:multiLevelType w:val="multilevel"/>
    <w:tmpl w:val="A7C8287C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3201157D"/>
    <w:multiLevelType w:val="multilevel"/>
    <w:tmpl w:val="2C24D3C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7F4514F"/>
    <w:multiLevelType w:val="multilevel"/>
    <w:tmpl w:val="04FA2C20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39B052EE"/>
    <w:multiLevelType w:val="hybridMultilevel"/>
    <w:tmpl w:val="267E1874"/>
    <w:lvl w:ilvl="0" w:tplc="75F492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3B59D5"/>
    <w:multiLevelType w:val="multilevel"/>
    <w:tmpl w:val="099E52B8"/>
    <w:styleLink w:val="WWNum7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">
    <w:nsid w:val="403B618D"/>
    <w:multiLevelType w:val="multilevel"/>
    <w:tmpl w:val="48AA1D8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451B5B3B"/>
    <w:multiLevelType w:val="multilevel"/>
    <w:tmpl w:val="69FC5AB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54518DA"/>
    <w:multiLevelType w:val="multilevel"/>
    <w:tmpl w:val="45145CC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7A96581"/>
    <w:multiLevelType w:val="hybridMultilevel"/>
    <w:tmpl w:val="2F923FC2"/>
    <w:lvl w:ilvl="0" w:tplc="11E24B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4F1693"/>
    <w:multiLevelType w:val="multilevel"/>
    <w:tmpl w:val="7400BC42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5A181911"/>
    <w:multiLevelType w:val="multilevel"/>
    <w:tmpl w:val="C4B4D6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C696B5D"/>
    <w:multiLevelType w:val="hybridMultilevel"/>
    <w:tmpl w:val="B6EE6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32ED8"/>
    <w:multiLevelType w:val="multilevel"/>
    <w:tmpl w:val="AFB2F2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613C749C"/>
    <w:multiLevelType w:val="multilevel"/>
    <w:tmpl w:val="7794ED00"/>
    <w:styleLink w:val="WWNum3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>
    <w:nsid w:val="6267636C"/>
    <w:multiLevelType w:val="multilevel"/>
    <w:tmpl w:val="FD4CF2D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6D495101"/>
    <w:multiLevelType w:val="hybridMultilevel"/>
    <w:tmpl w:val="AA90BFA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5A7718"/>
    <w:multiLevelType w:val="multilevel"/>
    <w:tmpl w:val="5D3EACA4"/>
    <w:styleLink w:val="WW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1">
    <w:nsid w:val="6F8D5547"/>
    <w:multiLevelType w:val="multilevel"/>
    <w:tmpl w:val="732016E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7010663B"/>
    <w:multiLevelType w:val="multilevel"/>
    <w:tmpl w:val="6D666E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>
    <w:nsid w:val="78536000"/>
    <w:multiLevelType w:val="multilevel"/>
    <w:tmpl w:val="57FCBC8A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79743450"/>
    <w:multiLevelType w:val="multilevel"/>
    <w:tmpl w:val="5E52FD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>
    <w:nsid w:val="7E9C7834"/>
    <w:multiLevelType w:val="hybridMultilevel"/>
    <w:tmpl w:val="53B0F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24"/>
  </w:num>
  <w:num w:numId="5">
    <w:abstractNumId w:val="13"/>
  </w:num>
  <w:num w:numId="6">
    <w:abstractNumId w:val="20"/>
  </w:num>
  <w:num w:numId="7">
    <w:abstractNumId w:val="8"/>
  </w:num>
  <w:num w:numId="8">
    <w:abstractNumId w:val="16"/>
  </w:num>
  <w:num w:numId="9">
    <w:abstractNumId w:val="23"/>
  </w:num>
  <w:num w:numId="10">
    <w:abstractNumId w:val="14"/>
  </w:num>
  <w:num w:numId="11">
    <w:abstractNumId w:val="18"/>
  </w:num>
  <w:num w:numId="12">
    <w:abstractNumId w:val="1"/>
  </w:num>
  <w:num w:numId="13">
    <w:abstractNumId w:val="21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6"/>
  </w:num>
  <w:num w:numId="19">
    <w:abstractNumId w:val="2"/>
  </w:num>
  <w:num w:numId="20">
    <w:abstractNumId w:val="24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17"/>
  </w:num>
  <w:num w:numId="24">
    <w:abstractNumId w:val="8"/>
  </w:num>
  <w:num w:numId="25">
    <w:abstractNumId w:val="20"/>
    <w:lvlOverride w:ilvl="0">
      <w:startOverride w:val="1"/>
    </w:lvlOverride>
  </w:num>
  <w:num w:numId="26">
    <w:abstractNumId w:val="13"/>
    <w:lvlOverride w:ilvl="0">
      <w:startOverride w:val="2"/>
    </w:lvlOverride>
  </w:num>
  <w:num w:numId="27">
    <w:abstractNumId w:val="16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5"/>
  </w:num>
  <w:num w:numId="35">
    <w:abstractNumId w:val="12"/>
  </w:num>
  <w:num w:numId="36">
    <w:abstractNumId w:val="15"/>
  </w:num>
  <w:num w:numId="37">
    <w:abstractNumId w:val="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E0C"/>
    <w:rsid w:val="00024891"/>
    <w:rsid w:val="00036C52"/>
    <w:rsid w:val="000504D8"/>
    <w:rsid w:val="000644E6"/>
    <w:rsid w:val="00077E5C"/>
    <w:rsid w:val="0008233A"/>
    <w:rsid w:val="00087CD8"/>
    <w:rsid w:val="000A6133"/>
    <w:rsid w:val="000E5A99"/>
    <w:rsid w:val="00102BCB"/>
    <w:rsid w:val="0010385E"/>
    <w:rsid w:val="001164F9"/>
    <w:rsid w:val="00140C61"/>
    <w:rsid w:val="00144A04"/>
    <w:rsid w:val="00186E5F"/>
    <w:rsid w:val="001C006C"/>
    <w:rsid w:val="0027057D"/>
    <w:rsid w:val="00272E0C"/>
    <w:rsid w:val="00282A1E"/>
    <w:rsid w:val="00294F2D"/>
    <w:rsid w:val="002962A1"/>
    <w:rsid w:val="002B0B8F"/>
    <w:rsid w:val="002D7712"/>
    <w:rsid w:val="0031452B"/>
    <w:rsid w:val="00322920"/>
    <w:rsid w:val="0037746D"/>
    <w:rsid w:val="0038673F"/>
    <w:rsid w:val="004012EC"/>
    <w:rsid w:val="00402CA3"/>
    <w:rsid w:val="00402EF9"/>
    <w:rsid w:val="00404F9D"/>
    <w:rsid w:val="00477C7C"/>
    <w:rsid w:val="00483D3F"/>
    <w:rsid w:val="00490A3F"/>
    <w:rsid w:val="004D32D8"/>
    <w:rsid w:val="004E2775"/>
    <w:rsid w:val="005263B7"/>
    <w:rsid w:val="0053091E"/>
    <w:rsid w:val="005945C2"/>
    <w:rsid w:val="005A600B"/>
    <w:rsid w:val="005B5282"/>
    <w:rsid w:val="005B607F"/>
    <w:rsid w:val="005D6E9E"/>
    <w:rsid w:val="006417C0"/>
    <w:rsid w:val="006518AD"/>
    <w:rsid w:val="00664E6D"/>
    <w:rsid w:val="00697D3B"/>
    <w:rsid w:val="006A10B7"/>
    <w:rsid w:val="006B153D"/>
    <w:rsid w:val="006D0BAA"/>
    <w:rsid w:val="006D3DE9"/>
    <w:rsid w:val="006E3044"/>
    <w:rsid w:val="007127D5"/>
    <w:rsid w:val="007131D8"/>
    <w:rsid w:val="007146ED"/>
    <w:rsid w:val="00745D89"/>
    <w:rsid w:val="007A7C2E"/>
    <w:rsid w:val="007B3F04"/>
    <w:rsid w:val="007E4B1C"/>
    <w:rsid w:val="00801D99"/>
    <w:rsid w:val="00817353"/>
    <w:rsid w:val="008513D5"/>
    <w:rsid w:val="00856CDE"/>
    <w:rsid w:val="00882235"/>
    <w:rsid w:val="008B5D31"/>
    <w:rsid w:val="008D51C8"/>
    <w:rsid w:val="00907CD7"/>
    <w:rsid w:val="00910356"/>
    <w:rsid w:val="00944C57"/>
    <w:rsid w:val="00966735"/>
    <w:rsid w:val="0099060D"/>
    <w:rsid w:val="00A20624"/>
    <w:rsid w:val="00AC469D"/>
    <w:rsid w:val="00AF07F2"/>
    <w:rsid w:val="00B00598"/>
    <w:rsid w:val="00B100D0"/>
    <w:rsid w:val="00B251DD"/>
    <w:rsid w:val="00B40B6A"/>
    <w:rsid w:val="00B51767"/>
    <w:rsid w:val="00B6324F"/>
    <w:rsid w:val="00B63271"/>
    <w:rsid w:val="00B86F6D"/>
    <w:rsid w:val="00B954EB"/>
    <w:rsid w:val="00BA3E99"/>
    <w:rsid w:val="00BB2FF9"/>
    <w:rsid w:val="00BC0BB1"/>
    <w:rsid w:val="00C01351"/>
    <w:rsid w:val="00C14520"/>
    <w:rsid w:val="00C6042B"/>
    <w:rsid w:val="00C60CFB"/>
    <w:rsid w:val="00CA4831"/>
    <w:rsid w:val="00CB6ECF"/>
    <w:rsid w:val="00CD0323"/>
    <w:rsid w:val="00CD7044"/>
    <w:rsid w:val="00D13A5E"/>
    <w:rsid w:val="00D50876"/>
    <w:rsid w:val="00D60367"/>
    <w:rsid w:val="00D66893"/>
    <w:rsid w:val="00D951A3"/>
    <w:rsid w:val="00DA3E21"/>
    <w:rsid w:val="00DE1ACE"/>
    <w:rsid w:val="00E07AAC"/>
    <w:rsid w:val="00E20133"/>
    <w:rsid w:val="00E63900"/>
    <w:rsid w:val="00ED177A"/>
    <w:rsid w:val="00F32991"/>
    <w:rsid w:val="00F67B20"/>
    <w:rsid w:val="00F712BF"/>
    <w:rsid w:val="00F8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3B"/>
  </w:style>
  <w:style w:type="paragraph" w:styleId="Nagwek1">
    <w:name w:val="heading 1"/>
    <w:basedOn w:val="Standard"/>
    <w:next w:val="Textbody"/>
    <w:rsid w:val="00697D3B"/>
    <w:pPr>
      <w:keepNext/>
      <w:keepLines/>
      <w:spacing w:before="480" w:after="0"/>
      <w:outlineLvl w:val="0"/>
    </w:pPr>
    <w:rPr>
      <w:rFonts w:ascii="Calibri Light" w:hAnsi="Calibri Light" w:cs="F"/>
      <w:b/>
      <w:bCs/>
      <w:color w:val="2E74B5"/>
      <w:sz w:val="28"/>
      <w:szCs w:val="28"/>
    </w:rPr>
  </w:style>
  <w:style w:type="paragraph" w:styleId="Nagwek2">
    <w:name w:val="heading 2"/>
    <w:basedOn w:val="Standard"/>
    <w:next w:val="Textbody"/>
    <w:rsid w:val="00697D3B"/>
    <w:pPr>
      <w:keepNext/>
      <w:keepLines/>
      <w:spacing w:before="200" w:after="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D3B"/>
    <w:pPr>
      <w:widowControl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Heading">
    <w:name w:val="Heading"/>
    <w:basedOn w:val="Standard"/>
    <w:next w:val="Textbody"/>
    <w:rsid w:val="00697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97D3B"/>
    <w:pPr>
      <w:spacing w:after="120"/>
    </w:pPr>
  </w:style>
  <w:style w:type="paragraph" w:styleId="Lista">
    <w:name w:val="List"/>
    <w:basedOn w:val="Textbody"/>
    <w:rsid w:val="00697D3B"/>
    <w:rPr>
      <w:rFonts w:cs="Mangal"/>
    </w:rPr>
  </w:style>
  <w:style w:type="paragraph" w:styleId="Legenda">
    <w:name w:val="caption"/>
    <w:basedOn w:val="Standard"/>
    <w:rsid w:val="00697D3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97D3B"/>
    <w:pPr>
      <w:suppressLineNumbers/>
    </w:pPr>
    <w:rPr>
      <w:rFonts w:cs="Mangal"/>
    </w:rPr>
  </w:style>
  <w:style w:type="paragraph" w:styleId="Nagwek">
    <w:name w:val="header"/>
    <w:basedOn w:val="Standard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697D3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Standard"/>
    <w:rsid w:val="00697D3B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uiPriority w:val="34"/>
    <w:qFormat/>
    <w:rsid w:val="00697D3B"/>
    <w:pPr>
      <w:ind w:left="720"/>
    </w:pPr>
  </w:style>
  <w:style w:type="paragraph" w:customStyle="1" w:styleId="Framecontents">
    <w:name w:val="Frame contents"/>
    <w:basedOn w:val="Textbody"/>
    <w:rsid w:val="00697D3B"/>
    <w:pPr>
      <w:widowControl w:val="0"/>
      <w:spacing w:line="240" w:lineRule="auto"/>
    </w:pPr>
    <w:rPr>
      <w:rFonts w:eastAsia="Arial Unicode MS"/>
      <w:lang w:eastAsia="pl-PL"/>
    </w:rPr>
  </w:style>
  <w:style w:type="paragraph" w:styleId="Tekstdymka">
    <w:name w:val="Balloon Text"/>
    <w:basedOn w:val="Standard"/>
    <w:rsid w:val="00697D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7D3B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rsid w:val="00697D3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697D3B"/>
    <w:rPr>
      <w:b/>
      <w:bCs/>
    </w:rPr>
  </w:style>
  <w:style w:type="paragraph" w:customStyle="1" w:styleId="Akapitzlist2">
    <w:name w:val="Akapit z listą2"/>
    <w:basedOn w:val="Standard"/>
    <w:rsid w:val="00697D3B"/>
    <w:pPr>
      <w:ind w:left="720"/>
    </w:pPr>
    <w:rPr>
      <w:rFonts w:ascii="Calibri" w:hAnsi="Calibri"/>
    </w:rPr>
  </w:style>
  <w:style w:type="paragraph" w:customStyle="1" w:styleId="Akapitzlist1">
    <w:name w:val="Akapit z listą1"/>
    <w:basedOn w:val="Standard"/>
    <w:rsid w:val="00697D3B"/>
    <w:pPr>
      <w:spacing w:line="100" w:lineRule="atLeast"/>
      <w:ind w:left="720"/>
    </w:pPr>
  </w:style>
  <w:style w:type="paragraph" w:customStyle="1" w:styleId="Tekstpodstawowy21">
    <w:name w:val="Tekst podstawowy 21"/>
    <w:basedOn w:val="Standard"/>
    <w:rsid w:val="00697D3B"/>
    <w:pPr>
      <w:spacing w:after="120" w:line="480" w:lineRule="auto"/>
    </w:pPr>
    <w:rPr>
      <w:color w:val="000000"/>
      <w:sz w:val="20"/>
      <w:szCs w:val="20"/>
    </w:rPr>
  </w:style>
  <w:style w:type="paragraph" w:customStyle="1" w:styleId="NormalnyWeb1">
    <w:name w:val="Normalny (Web)1"/>
    <w:basedOn w:val="Standard"/>
    <w:rsid w:val="00697D3B"/>
    <w:pPr>
      <w:spacing w:before="100" w:after="100" w:line="113" w:lineRule="atLeast"/>
    </w:pPr>
    <w:rPr>
      <w:rFonts w:ascii="Verdana" w:hAnsi="Verdana" w:cs="Verdana"/>
      <w:color w:val="333333"/>
      <w:sz w:val="8"/>
      <w:szCs w:val="8"/>
    </w:rPr>
  </w:style>
  <w:style w:type="paragraph" w:customStyle="1" w:styleId="Akapitzlist3">
    <w:name w:val="Akapit z listą3"/>
    <w:basedOn w:val="Standard"/>
    <w:rsid w:val="00697D3B"/>
    <w:pPr>
      <w:ind w:left="720"/>
    </w:pPr>
    <w:rPr>
      <w:rFonts w:ascii="Calibri" w:hAnsi="Calibri"/>
    </w:rPr>
  </w:style>
  <w:style w:type="paragraph" w:customStyle="1" w:styleId="Footnote">
    <w:name w:val="Footnote"/>
    <w:basedOn w:val="Standard"/>
    <w:rsid w:val="00697D3B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697D3B"/>
  </w:style>
  <w:style w:type="character" w:customStyle="1" w:styleId="StopkaZnak">
    <w:name w:val="Stopka Znak"/>
    <w:basedOn w:val="Domylnaczcionkaakapitu"/>
    <w:uiPriority w:val="99"/>
    <w:rsid w:val="00697D3B"/>
  </w:style>
  <w:style w:type="character" w:customStyle="1" w:styleId="TekstprzypisudolnegoZnak">
    <w:name w:val="Tekst przypisu dolnego Znak"/>
    <w:basedOn w:val="Domylnaczcionkaakapitu"/>
    <w:rsid w:val="00697D3B"/>
    <w:rPr>
      <w:sz w:val="20"/>
      <w:szCs w:val="20"/>
    </w:rPr>
  </w:style>
  <w:style w:type="character" w:styleId="Odwoanieprzypisudolnego">
    <w:name w:val="footnote reference"/>
    <w:rsid w:val="00697D3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697D3B"/>
  </w:style>
  <w:style w:type="character" w:customStyle="1" w:styleId="TekstdymkaZnak">
    <w:name w:val="Tekst dymka Znak"/>
    <w:basedOn w:val="Domylnaczcionkaakapitu"/>
    <w:rsid w:val="00697D3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697D3B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697D3B"/>
    <w:rPr>
      <w:rFonts w:ascii="Calibri Light" w:hAnsi="Calibri Light" w:cs="F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rsid w:val="00697D3B"/>
    <w:rPr>
      <w:rFonts w:ascii="Calibri Light" w:hAnsi="Calibri Light" w:cs="F"/>
      <w:b/>
      <w:bCs/>
      <w:color w:val="5B9BD5"/>
      <w:sz w:val="26"/>
      <w:szCs w:val="26"/>
    </w:rPr>
  </w:style>
  <w:style w:type="character" w:customStyle="1" w:styleId="TekstkomentarzaZnak">
    <w:name w:val="Tekst komentarza Znak"/>
    <w:basedOn w:val="Domylnaczcionkaakapitu"/>
    <w:rsid w:val="00697D3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97D3B"/>
    <w:rPr>
      <w:b/>
      <w:bCs/>
      <w:sz w:val="20"/>
      <w:szCs w:val="20"/>
    </w:rPr>
  </w:style>
  <w:style w:type="character" w:customStyle="1" w:styleId="ListLabel1">
    <w:name w:val="ListLabel 1"/>
    <w:rsid w:val="00697D3B"/>
    <w:rPr>
      <w:rFonts w:cs="Courier New"/>
    </w:rPr>
  </w:style>
  <w:style w:type="character" w:customStyle="1" w:styleId="ListLabel2">
    <w:name w:val="ListLabel 2"/>
    <w:rsid w:val="00697D3B"/>
    <w:rPr>
      <w:rFonts w:eastAsia="Times New Roman" w:cs="font302"/>
      <w:b w:val="0"/>
      <w:color w:val="00000A"/>
      <w:lang w:val="pl-PL"/>
    </w:rPr>
  </w:style>
  <w:style w:type="character" w:customStyle="1" w:styleId="ListLabel3">
    <w:name w:val="ListLabel 3"/>
    <w:rsid w:val="00697D3B"/>
    <w:rPr>
      <w:rFonts w:cs="Courier New"/>
      <w:sz w:val="22"/>
      <w:szCs w:val="22"/>
    </w:rPr>
  </w:style>
  <w:style w:type="character" w:customStyle="1" w:styleId="ListLabel4">
    <w:name w:val="ListLabel 4"/>
    <w:rsid w:val="00697D3B"/>
    <w:rPr>
      <w:rFonts w:cs="Wingdings"/>
    </w:rPr>
  </w:style>
  <w:style w:type="character" w:customStyle="1" w:styleId="ListLabel5">
    <w:name w:val="ListLabel 5"/>
    <w:rsid w:val="00697D3B"/>
    <w:rPr>
      <w:rFonts w:cs="Symbol"/>
    </w:rPr>
  </w:style>
  <w:style w:type="character" w:customStyle="1" w:styleId="Footnoteanchor">
    <w:name w:val="Footnote anchor"/>
    <w:rsid w:val="00697D3B"/>
    <w:rPr>
      <w:position w:val="0"/>
      <w:vertAlign w:val="superscript"/>
    </w:rPr>
  </w:style>
  <w:style w:type="character" w:customStyle="1" w:styleId="FootnoteSymbol">
    <w:name w:val="Footnote Symbol"/>
    <w:rsid w:val="00697D3B"/>
  </w:style>
  <w:style w:type="numbering" w:customStyle="1" w:styleId="WWNum1">
    <w:name w:val="WWNum1"/>
    <w:basedOn w:val="Bezlisty"/>
    <w:rsid w:val="00697D3B"/>
    <w:pPr>
      <w:numPr>
        <w:numId w:val="1"/>
      </w:numPr>
    </w:pPr>
  </w:style>
  <w:style w:type="numbering" w:customStyle="1" w:styleId="WWNum2">
    <w:name w:val="WWNum2"/>
    <w:basedOn w:val="Bezlisty"/>
    <w:rsid w:val="00697D3B"/>
    <w:pPr>
      <w:numPr>
        <w:numId w:val="2"/>
      </w:numPr>
    </w:pPr>
  </w:style>
  <w:style w:type="numbering" w:customStyle="1" w:styleId="WWNum3">
    <w:name w:val="WWNum3"/>
    <w:basedOn w:val="Bezlisty"/>
    <w:rsid w:val="00697D3B"/>
    <w:pPr>
      <w:numPr>
        <w:numId w:val="3"/>
      </w:numPr>
    </w:pPr>
  </w:style>
  <w:style w:type="numbering" w:customStyle="1" w:styleId="WWNum4">
    <w:name w:val="WWNum4"/>
    <w:basedOn w:val="Bezlisty"/>
    <w:rsid w:val="00697D3B"/>
    <w:pPr>
      <w:numPr>
        <w:numId w:val="4"/>
      </w:numPr>
    </w:pPr>
  </w:style>
  <w:style w:type="numbering" w:customStyle="1" w:styleId="WWNum5">
    <w:name w:val="WWNum5"/>
    <w:basedOn w:val="Bezlisty"/>
    <w:rsid w:val="00697D3B"/>
    <w:pPr>
      <w:numPr>
        <w:numId w:val="5"/>
      </w:numPr>
    </w:pPr>
  </w:style>
  <w:style w:type="numbering" w:customStyle="1" w:styleId="WWNum6">
    <w:name w:val="WWNum6"/>
    <w:basedOn w:val="Bezlisty"/>
    <w:rsid w:val="00697D3B"/>
    <w:pPr>
      <w:numPr>
        <w:numId w:val="6"/>
      </w:numPr>
    </w:pPr>
  </w:style>
  <w:style w:type="numbering" w:customStyle="1" w:styleId="WWNum7">
    <w:name w:val="WWNum7"/>
    <w:basedOn w:val="Bezlisty"/>
    <w:rsid w:val="00697D3B"/>
    <w:pPr>
      <w:numPr>
        <w:numId w:val="7"/>
      </w:numPr>
    </w:pPr>
  </w:style>
  <w:style w:type="numbering" w:customStyle="1" w:styleId="WWNum8">
    <w:name w:val="WWNum8"/>
    <w:basedOn w:val="Bezlisty"/>
    <w:rsid w:val="00697D3B"/>
    <w:pPr>
      <w:numPr>
        <w:numId w:val="8"/>
      </w:numPr>
    </w:pPr>
  </w:style>
  <w:style w:type="numbering" w:customStyle="1" w:styleId="WWNum9">
    <w:name w:val="WWNum9"/>
    <w:basedOn w:val="Bezlisty"/>
    <w:rsid w:val="00697D3B"/>
    <w:pPr>
      <w:numPr>
        <w:numId w:val="9"/>
      </w:numPr>
    </w:pPr>
  </w:style>
  <w:style w:type="numbering" w:customStyle="1" w:styleId="WWNum10">
    <w:name w:val="WWNum10"/>
    <w:basedOn w:val="Bezlisty"/>
    <w:rsid w:val="00697D3B"/>
    <w:pPr>
      <w:numPr>
        <w:numId w:val="10"/>
      </w:numPr>
    </w:pPr>
  </w:style>
  <w:style w:type="numbering" w:customStyle="1" w:styleId="WWNum11">
    <w:name w:val="WWNum11"/>
    <w:basedOn w:val="Bezlisty"/>
    <w:rsid w:val="00697D3B"/>
    <w:pPr>
      <w:numPr>
        <w:numId w:val="11"/>
      </w:numPr>
    </w:pPr>
  </w:style>
  <w:style w:type="numbering" w:customStyle="1" w:styleId="WWNum12">
    <w:name w:val="WWNum12"/>
    <w:basedOn w:val="Bezlisty"/>
    <w:rsid w:val="00697D3B"/>
    <w:pPr>
      <w:numPr>
        <w:numId w:val="12"/>
      </w:numPr>
    </w:pPr>
  </w:style>
  <w:style w:type="numbering" w:customStyle="1" w:styleId="WWNum13">
    <w:name w:val="WWNum13"/>
    <w:basedOn w:val="Bezlisty"/>
    <w:rsid w:val="00697D3B"/>
    <w:pPr>
      <w:numPr>
        <w:numId w:val="13"/>
      </w:numPr>
    </w:pPr>
  </w:style>
  <w:style w:type="numbering" w:customStyle="1" w:styleId="WWNum14">
    <w:name w:val="WWNum14"/>
    <w:basedOn w:val="Bezlisty"/>
    <w:rsid w:val="00697D3B"/>
    <w:pPr>
      <w:numPr>
        <w:numId w:val="14"/>
      </w:numPr>
    </w:pPr>
  </w:style>
  <w:style w:type="numbering" w:customStyle="1" w:styleId="WWNum15">
    <w:name w:val="WWNum15"/>
    <w:basedOn w:val="Bezlisty"/>
    <w:rsid w:val="00697D3B"/>
    <w:pPr>
      <w:numPr>
        <w:numId w:val="15"/>
      </w:numPr>
    </w:pPr>
  </w:style>
  <w:style w:type="numbering" w:customStyle="1" w:styleId="WWNum16">
    <w:name w:val="WWNum16"/>
    <w:basedOn w:val="Bezlisty"/>
    <w:rsid w:val="00697D3B"/>
    <w:pPr>
      <w:numPr>
        <w:numId w:val="16"/>
      </w:numPr>
    </w:pPr>
  </w:style>
  <w:style w:type="numbering" w:customStyle="1" w:styleId="WWNum17">
    <w:name w:val="WWNum17"/>
    <w:basedOn w:val="Bezlisty"/>
    <w:rsid w:val="00697D3B"/>
    <w:pPr>
      <w:numPr>
        <w:numId w:val="17"/>
      </w:numPr>
    </w:pPr>
  </w:style>
  <w:style w:type="numbering" w:customStyle="1" w:styleId="WWNum18">
    <w:name w:val="WWNum18"/>
    <w:basedOn w:val="Bezlisty"/>
    <w:rsid w:val="00697D3B"/>
    <w:pPr>
      <w:numPr>
        <w:numId w:val="18"/>
      </w:numPr>
    </w:pPr>
  </w:style>
  <w:style w:type="numbering" w:customStyle="1" w:styleId="WWNum19">
    <w:name w:val="WWNum19"/>
    <w:basedOn w:val="Bezlisty"/>
    <w:rsid w:val="00697D3B"/>
    <w:pPr>
      <w:numPr>
        <w:numId w:val="1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7D3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5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tiklini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96D1F-49F1-42C0-AA0F-BBB1C365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Personel1</dc:creator>
  <cp:lastModifiedBy>gosia</cp:lastModifiedBy>
  <cp:revision>4</cp:revision>
  <cp:lastPrinted>2018-09-19T08:20:00Z</cp:lastPrinted>
  <dcterms:created xsi:type="dcterms:W3CDTF">2019-09-17T18:04:00Z</dcterms:created>
  <dcterms:modified xsi:type="dcterms:W3CDTF">2019-09-17T18:28:00Z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